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AE22" w14:textId="77777777" w:rsidR="00FF2DFE" w:rsidRDefault="00AC0BD5" w:rsidP="00AC0BD5">
      <w:pPr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bidi="x-none"/>
        </w:rPr>
      </w:pPr>
      <w:r>
        <w:rPr>
          <w:rFonts w:ascii="Times New Roman" w:eastAsia="Times New Roman" w:hAnsi="Times New Roman" w:cs="Times New Roman"/>
          <w:sz w:val="20"/>
          <w:szCs w:val="20"/>
          <w:lang w:bidi="x-none"/>
        </w:rPr>
        <w:t xml:space="preserve">     </w:t>
      </w:r>
    </w:p>
    <w:p w14:paraId="76242DE8" w14:textId="77777777" w:rsidR="00FF2DFE" w:rsidRDefault="00FF2DFE" w:rsidP="00AC0BD5">
      <w:pPr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bidi="x-none"/>
        </w:rPr>
      </w:pPr>
    </w:p>
    <w:p w14:paraId="462ABE34" w14:textId="24373CCC" w:rsidR="00947582" w:rsidRPr="00237F09" w:rsidRDefault="00AC0BD5" w:rsidP="00AC0BD5">
      <w:pPr>
        <w:spacing w:after="0"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bidi="x-none"/>
        </w:rPr>
        <w:t xml:space="preserve"> </w:t>
      </w:r>
      <w:r w:rsidR="00175377" w:rsidRPr="00237F09">
        <w:rPr>
          <w:rFonts w:ascii="Times New Roman" w:hAnsi="Times New Roman" w:cs="Times New Roman"/>
          <w:b/>
          <w:sz w:val="28"/>
          <w:szCs w:val="28"/>
        </w:rPr>
        <w:t>Job Posting</w:t>
      </w:r>
    </w:p>
    <w:p w14:paraId="1B248BF0" w14:textId="0C551F5E" w:rsidR="00D43AFA" w:rsidRPr="00237F09" w:rsidRDefault="00EF6C63" w:rsidP="00C62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Kawenni:io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Gaweni:yo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Teacher Resource Center </w:t>
      </w:r>
      <w:r w:rsidR="0002732D">
        <w:rPr>
          <w:rFonts w:ascii="Times New Roman" w:hAnsi="Times New Roman" w:cs="Times New Roman"/>
          <w:b/>
          <w:sz w:val="28"/>
          <w:szCs w:val="28"/>
        </w:rPr>
        <w:t>Manager</w:t>
      </w:r>
    </w:p>
    <w:p w14:paraId="5CCC3F17" w14:textId="77777777" w:rsidR="00947582" w:rsidRPr="00B67EA3" w:rsidRDefault="00947582" w:rsidP="00B6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C34633" w14:textId="48E9FFF7" w:rsidR="00D56D82" w:rsidRPr="00B02317" w:rsidRDefault="001F0861" w:rsidP="00B67EA3">
      <w:pPr>
        <w:spacing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B02317">
        <w:rPr>
          <w:rFonts w:ascii="Times New Roman" w:hAnsi="Times New Roman" w:cs="Times New Roman"/>
          <w:b/>
          <w:sz w:val="24"/>
          <w:szCs w:val="24"/>
        </w:rPr>
        <w:t>Posting Period</w:t>
      </w:r>
      <w:r w:rsidR="008F4599" w:rsidRPr="00B02317">
        <w:rPr>
          <w:rFonts w:ascii="Times New Roman" w:hAnsi="Times New Roman" w:cs="Times New Roman"/>
          <w:b/>
          <w:sz w:val="24"/>
          <w:szCs w:val="24"/>
        </w:rPr>
        <w:t>:</w:t>
      </w:r>
      <w:r w:rsidRPr="00B02317">
        <w:rPr>
          <w:rFonts w:ascii="Times New Roman" w:hAnsi="Times New Roman" w:cs="Times New Roman"/>
          <w:b/>
          <w:sz w:val="24"/>
          <w:szCs w:val="24"/>
        </w:rPr>
        <w:tab/>
      </w:r>
      <w:r w:rsidR="00237F09">
        <w:rPr>
          <w:rFonts w:ascii="Times New Roman" w:hAnsi="Times New Roman" w:cs="Times New Roman"/>
          <w:sz w:val="24"/>
          <w:szCs w:val="24"/>
        </w:rPr>
        <w:t>Until filled</w:t>
      </w:r>
    </w:p>
    <w:p w14:paraId="0FA7FECC" w14:textId="0D403C6B" w:rsidR="00762ED1" w:rsidRDefault="00D56D82" w:rsidP="00237F09">
      <w:pPr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B02317">
        <w:rPr>
          <w:rFonts w:ascii="Times New Roman" w:hAnsi="Times New Roman" w:cs="Times New Roman"/>
          <w:b/>
          <w:sz w:val="24"/>
          <w:szCs w:val="24"/>
        </w:rPr>
        <w:t>Location</w:t>
      </w:r>
      <w:r w:rsidR="008F4599" w:rsidRPr="00B02317">
        <w:rPr>
          <w:rFonts w:ascii="Times New Roman" w:hAnsi="Times New Roman" w:cs="Times New Roman"/>
          <w:b/>
          <w:sz w:val="24"/>
          <w:szCs w:val="24"/>
        </w:rPr>
        <w:t>:</w:t>
      </w:r>
      <w:r w:rsidRPr="00B0231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02317">
        <w:rPr>
          <w:rFonts w:ascii="Times New Roman" w:hAnsi="Times New Roman" w:cs="Times New Roman"/>
          <w:sz w:val="24"/>
          <w:szCs w:val="24"/>
        </w:rPr>
        <w:t>Kawen</w:t>
      </w:r>
      <w:r w:rsidR="00237F09">
        <w:rPr>
          <w:rFonts w:ascii="Times New Roman" w:hAnsi="Times New Roman" w:cs="Times New Roman"/>
          <w:sz w:val="24"/>
          <w:szCs w:val="24"/>
        </w:rPr>
        <w:t>n</w:t>
      </w:r>
      <w:r w:rsidR="00947582">
        <w:rPr>
          <w:rFonts w:ascii="Times New Roman" w:hAnsi="Times New Roman" w:cs="Times New Roman"/>
          <w:sz w:val="24"/>
          <w:szCs w:val="24"/>
        </w:rPr>
        <w:t>í</w:t>
      </w:r>
      <w:r w:rsidRPr="00B02317">
        <w:rPr>
          <w:rFonts w:ascii="Times New Roman" w:hAnsi="Times New Roman" w:cs="Times New Roman"/>
          <w:sz w:val="24"/>
          <w:szCs w:val="24"/>
        </w:rPr>
        <w:t>:io</w:t>
      </w:r>
      <w:proofErr w:type="spellEnd"/>
      <w:r w:rsidRPr="00B023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2317">
        <w:rPr>
          <w:rFonts w:ascii="Times New Roman" w:hAnsi="Times New Roman" w:cs="Times New Roman"/>
          <w:sz w:val="24"/>
          <w:szCs w:val="24"/>
        </w:rPr>
        <w:t>Gaw</w:t>
      </w:r>
      <w:r w:rsidR="00947582">
        <w:rPr>
          <w:rFonts w:ascii="Times New Roman" w:hAnsi="Times New Roman" w:cs="Times New Roman"/>
          <w:sz w:val="24"/>
          <w:szCs w:val="24"/>
        </w:rPr>
        <w:t>ęní</w:t>
      </w:r>
      <w:r w:rsidRPr="00B02317">
        <w:rPr>
          <w:rFonts w:ascii="Times New Roman" w:hAnsi="Times New Roman" w:cs="Times New Roman"/>
          <w:sz w:val="24"/>
          <w:szCs w:val="24"/>
        </w:rPr>
        <w:t>:yo</w:t>
      </w:r>
      <w:proofErr w:type="spellEnd"/>
      <w:r w:rsidRPr="00B02317">
        <w:rPr>
          <w:rFonts w:ascii="Times New Roman" w:hAnsi="Times New Roman" w:cs="Times New Roman"/>
          <w:sz w:val="24"/>
          <w:szCs w:val="24"/>
        </w:rPr>
        <w:t xml:space="preserve"> </w:t>
      </w:r>
      <w:r w:rsidR="008F4599" w:rsidRPr="00B02317">
        <w:rPr>
          <w:rFonts w:ascii="Times New Roman" w:hAnsi="Times New Roman" w:cs="Times New Roman"/>
          <w:sz w:val="24"/>
          <w:szCs w:val="24"/>
        </w:rPr>
        <w:t xml:space="preserve">Private School </w:t>
      </w:r>
    </w:p>
    <w:p w14:paraId="198789C2" w14:textId="35A689C3" w:rsidR="00B55094" w:rsidRPr="00B02317" w:rsidRDefault="00762ED1" w:rsidP="00B67EA3">
      <w:pPr>
        <w:tabs>
          <w:tab w:val="left" w:pos="1800"/>
        </w:tabs>
        <w:spacing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56D82" w:rsidRPr="00B02317">
        <w:rPr>
          <w:rFonts w:ascii="Times New Roman" w:hAnsi="Times New Roman" w:cs="Times New Roman"/>
          <w:sz w:val="24"/>
          <w:szCs w:val="24"/>
        </w:rPr>
        <w:t xml:space="preserve">Iroquois Lacrosse Arena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6D82" w:rsidRPr="00B02317">
        <w:rPr>
          <w:rFonts w:ascii="Times New Roman" w:hAnsi="Times New Roman" w:cs="Times New Roman"/>
          <w:sz w:val="24"/>
          <w:szCs w:val="24"/>
        </w:rPr>
        <w:t>upstairs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061B" w:rsidRPr="00B02317">
        <w:rPr>
          <w:rFonts w:ascii="Times New Roman" w:hAnsi="Times New Roman" w:cs="Times New Roman"/>
          <w:sz w:val="24"/>
          <w:szCs w:val="24"/>
        </w:rPr>
        <w:t xml:space="preserve"> Six Nations</w:t>
      </w:r>
    </w:p>
    <w:p w14:paraId="084D4087" w14:textId="678DE07D" w:rsidR="001F0861" w:rsidRPr="00B02317" w:rsidRDefault="008F4599" w:rsidP="00B40777">
      <w:pPr>
        <w:tabs>
          <w:tab w:val="left" w:pos="1800"/>
        </w:tabs>
        <w:spacing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B02317">
        <w:rPr>
          <w:rFonts w:ascii="Times New Roman" w:hAnsi="Times New Roman" w:cs="Times New Roman"/>
          <w:b/>
          <w:sz w:val="24"/>
          <w:szCs w:val="24"/>
        </w:rPr>
        <w:t>Start Date:</w:t>
      </w:r>
      <w:r w:rsidRPr="00B02317">
        <w:rPr>
          <w:rFonts w:ascii="Times New Roman" w:hAnsi="Times New Roman" w:cs="Times New Roman"/>
          <w:sz w:val="24"/>
          <w:szCs w:val="24"/>
        </w:rPr>
        <w:tab/>
      </w:r>
      <w:r w:rsidR="007E113F">
        <w:rPr>
          <w:rFonts w:ascii="Times New Roman" w:hAnsi="Times New Roman" w:cs="Times New Roman"/>
          <w:sz w:val="24"/>
          <w:szCs w:val="24"/>
        </w:rPr>
        <w:t>ASAP</w:t>
      </w:r>
    </w:p>
    <w:p w14:paraId="16B13138" w14:textId="114460B5" w:rsidR="008F4599" w:rsidRDefault="00D11320" w:rsidP="00F70D44">
      <w:pPr>
        <w:tabs>
          <w:tab w:val="left" w:pos="1800"/>
        </w:tabs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B02317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="00EE7B35" w:rsidRPr="00B02317">
        <w:rPr>
          <w:rFonts w:ascii="Times New Roman" w:hAnsi="Times New Roman" w:cs="Times New Roman"/>
          <w:b/>
          <w:sz w:val="24"/>
          <w:szCs w:val="24"/>
        </w:rPr>
        <w:t>Salary</w:t>
      </w:r>
      <w:r w:rsidR="008F4599" w:rsidRPr="00B02317">
        <w:rPr>
          <w:rFonts w:ascii="Times New Roman" w:hAnsi="Times New Roman" w:cs="Times New Roman"/>
          <w:b/>
          <w:sz w:val="24"/>
          <w:szCs w:val="24"/>
        </w:rPr>
        <w:t>:</w:t>
      </w:r>
      <w:r w:rsidR="008F4599" w:rsidRPr="00B02317">
        <w:rPr>
          <w:rFonts w:ascii="Times New Roman" w:hAnsi="Times New Roman" w:cs="Times New Roman"/>
          <w:b/>
          <w:sz w:val="24"/>
          <w:szCs w:val="24"/>
        </w:rPr>
        <w:tab/>
      </w:r>
      <w:r w:rsidR="00493C08" w:rsidRPr="00493C08">
        <w:rPr>
          <w:rFonts w:ascii="Times New Roman" w:hAnsi="Times New Roman" w:cs="Times New Roman"/>
          <w:sz w:val="24"/>
          <w:szCs w:val="24"/>
        </w:rPr>
        <w:t>Based on</w:t>
      </w:r>
      <w:r w:rsidR="00493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E8B" w:rsidRPr="00B02317">
        <w:rPr>
          <w:rFonts w:ascii="Times New Roman" w:hAnsi="Times New Roman" w:cs="Times New Roman"/>
          <w:sz w:val="24"/>
          <w:szCs w:val="24"/>
        </w:rPr>
        <w:t>Education and Experience</w:t>
      </w:r>
    </w:p>
    <w:p w14:paraId="26B9F156" w14:textId="5A177299" w:rsidR="001F0861" w:rsidRPr="00C6250B" w:rsidRDefault="00D56D82" w:rsidP="00F70D4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</w:pPr>
      <w:r w:rsidRPr="00C625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 xml:space="preserve">Main Duties and Responsibilities </w:t>
      </w:r>
    </w:p>
    <w:p w14:paraId="2ECEF0BD" w14:textId="0DEAAE7C" w:rsidR="00C6250B" w:rsidRDefault="00C6250B" w:rsidP="00C6250B">
      <w:pPr>
        <w:kinsoku w:val="0"/>
        <w:overflowPunct w:val="0"/>
        <w:adjustRightInd w:val="0"/>
        <w:spacing w:before="119"/>
        <w:ind w:right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0B">
        <w:rPr>
          <w:rFonts w:ascii="Times New Roman" w:eastAsia="Times New Roman" w:hAnsi="Times New Roman" w:cs="Times New Roman"/>
          <w:sz w:val="24"/>
          <w:szCs w:val="24"/>
        </w:rPr>
        <w:t>Under the</w:t>
      </w:r>
      <w:r w:rsidRPr="00C625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6250B">
        <w:rPr>
          <w:rFonts w:ascii="Times New Roman" w:eastAsia="Times New Roman" w:hAnsi="Times New Roman" w:cs="Times New Roman"/>
          <w:sz w:val="24"/>
          <w:szCs w:val="24"/>
        </w:rPr>
        <w:t>supervision of the Principal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250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EF6C63">
        <w:rPr>
          <w:rFonts w:ascii="Times New Roman" w:eastAsia="Times New Roman" w:hAnsi="Times New Roman" w:cs="Times New Roman"/>
          <w:sz w:val="24"/>
          <w:szCs w:val="24"/>
        </w:rPr>
        <w:t>KGTRC Manager</w:t>
      </w:r>
      <w:r w:rsidR="00F508AA">
        <w:rPr>
          <w:rFonts w:ascii="Times New Roman" w:eastAsia="Times New Roman" w:hAnsi="Times New Roman" w:cs="Times New Roman"/>
          <w:sz w:val="24"/>
          <w:szCs w:val="24"/>
        </w:rPr>
        <w:t xml:space="preserve"> ’s</w:t>
      </w:r>
      <w:r w:rsidRPr="00C6250B">
        <w:rPr>
          <w:rFonts w:ascii="Times New Roman" w:eastAsia="Times New Roman" w:hAnsi="Times New Roman" w:cs="Times New Roman"/>
          <w:sz w:val="24"/>
          <w:szCs w:val="24"/>
        </w:rPr>
        <w:t xml:space="preserve"> performance will be considered</w:t>
      </w:r>
      <w:r w:rsidRPr="00C625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6250B">
        <w:rPr>
          <w:rFonts w:ascii="Times New Roman" w:eastAsia="Times New Roman" w:hAnsi="Times New Roman" w:cs="Times New Roman"/>
          <w:sz w:val="24"/>
          <w:szCs w:val="24"/>
        </w:rPr>
        <w:t>to be synonymous with</w:t>
      </w:r>
      <w:r w:rsidRPr="00C6250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508AA">
        <w:rPr>
          <w:rFonts w:ascii="Times New Roman" w:eastAsia="Times New Roman" w:hAnsi="Times New Roman" w:cs="Times New Roman"/>
          <w:sz w:val="24"/>
          <w:szCs w:val="24"/>
        </w:rPr>
        <w:t>KG School</w:t>
      </w:r>
      <w:r w:rsidRPr="00C6250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6250B"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Pr="00C6250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6250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6250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6250B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460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0EA106" w14:textId="1C6D4E89" w:rsidR="00F508AA" w:rsidRDefault="00126CAA" w:rsidP="00126CAA">
      <w:pPr>
        <w:pStyle w:val="NoSpacing"/>
        <w:ind w:right="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F6C63">
        <w:rPr>
          <w:rFonts w:ascii="Times New Roman" w:hAnsi="Times New Roman" w:cs="Times New Roman"/>
        </w:rPr>
        <w:t xml:space="preserve">KGTRC Manager </w:t>
      </w:r>
      <w:r>
        <w:rPr>
          <w:rFonts w:ascii="Times New Roman" w:hAnsi="Times New Roman" w:cs="Times New Roman"/>
        </w:rPr>
        <w:t>will be responsible</w:t>
      </w:r>
      <w:r w:rsidR="00EF6C63">
        <w:rPr>
          <w:rFonts w:ascii="Times New Roman" w:hAnsi="Times New Roman" w:cs="Times New Roman"/>
        </w:rPr>
        <w:t xml:space="preserve"> to</w:t>
      </w:r>
      <w:r w:rsidR="00F508AA">
        <w:rPr>
          <w:rFonts w:ascii="Times New Roman" w:hAnsi="Times New Roman" w:cs="Times New Roman"/>
        </w:rPr>
        <w:t>:</w:t>
      </w:r>
    </w:p>
    <w:p w14:paraId="17AEB3A6" w14:textId="6D7A6204" w:rsidR="00F508AA" w:rsidRDefault="00EF6C63" w:rsidP="00126CAA">
      <w:pPr>
        <w:pStyle w:val="NoSpacing"/>
        <w:ind w:right="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175AE9" w14:textId="0D9FC055" w:rsidR="00F508AA" w:rsidRDefault="00470563" w:rsidP="00F508AA">
      <w:pPr>
        <w:pStyle w:val="NoSpacing"/>
        <w:numPr>
          <w:ilvl w:val="0"/>
          <w:numId w:val="5"/>
        </w:numPr>
        <w:ind w:right="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508AA">
        <w:rPr>
          <w:rFonts w:ascii="Times New Roman" w:hAnsi="Times New Roman" w:cs="Times New Roman"/>
        </w:rPr>
        <w:t xml:space="preserve">ork onsite </w:t>
      </w:r>
      <w:r w:rsidR="00EF6C63">
        <w:rPr>
          <w:rFonts w:ascii="Times New Roman" w:hAnsi="Times New Roman" w:cs="Times New Roman"/>
        </w:rPr>
        <w:t xml:space="preserve">with other staff </w:t>
      </w:r>
      <w:r w:rsidR="00126CAA">
        <w:rPr>
          <w:rFonts w:ascii="Times New Roman" w:hAnsi="Times New Roman" w:cs="Times New Roman"/>
        </w:rPr>
        <w:t>develop</w:t>
      </w:r>
      <w:r w:rsidR="00EF6C63">
        <w:rPr>
          <w:rFonts w:ascii="Times New Roman" w:hAnsi="Times New Roman" w:cs="Times New Roman"/>
        </w:rPr>
        <w:t>ing</w:t>
      </w:r>
      <w:r w:rsidR="00126CAA">
        <w:rPr>
          <w:rFonts w:ascii="Times New Roman" w:hAnsi="Times New Roman" w:cs="Times New Roman"/>
        </w:rPr>
        <w:t xml:space="preserve"> resources and learning tools that have been transcribed in each of the Cayuga and Mohawk Languages. The </w:t>
      </w:r>
      <w:r w:rsidR="00EF6C63">
        <w:rPr>
          <w:rFonts w:ascii="Times New Roman" w:hAnsi="Times New Roman" w:cs="Times New Roman"/>
        </w:rPr>
        <w:t xml:space="preserve">Manager </w:t>
      </w:r>
      <w:r w:rsidR="00126CAA">
        <w:rPr>
          <w:rFonts w:ascii="Times New Roman" w:hAnsi="Times New Roman" w:cs="Times New Roman"/>
        </w:rPr>
        <w:t xml:space="preserve">will </w:t>
      </w:r>
      <w:r w:rsidR="00F508AA">
        <w:rPr>
          <w:rFonts w:ascii="Times New Roman" w:hAnsi="Times New Roman" w:cs="Times New Roman"/>
        </w:rPr>
        <w:t xml:space="preserve">work onsite and </w:t>
      </w:r>
      <w:r w:rsidR="00126CAA">
        <w:rPr>
          <w:rFonts w:ascii="Times New Roman" w:hAnsi="Times New Roman" w:cs="Times New Roman"/>
        </w:rPr>
        <w:t>use language and cultural resources to develop learning kits, toolboxes and documents to enhance student</w:t>
      </w:r>
      <w:r w:rsidR="00F508AA">
        <w:rPr>
          <w:rFonts w:ascii="Times New Roman" w:hAnsi="Times New Roman" w:cs="Times New Roman"/>
        </w:rPr>
        <w:t xml:space="preserve"> </w:t>
      </w:r>
      <w:r w:rsidR="00126CAA">
        <w:rPr>
          <w:rFonts w:ascii="Times New Roman" w:hAnsi="Times New Roman" w:cs="Times New Roman"/>
        </w:rPr>
        <w:t>learning</w:t>
      </w:r>
    </w:p>
    <w:p w14:paraId="72681255" w14:textId="10B836A2" w:rsidR="00904DA2" w:rsidRDefault="00470563" w:rsidP="003D6BDA">
      <w:pPr>
        <w:pStyle w:val="NoSpacing"/>
        <w:numPr>
          <w:ilvl w:val="0"/>
          <w:numId w:val="5"/>
        </w:numPr>
        <w:ind w:right="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onsite with other staff </w:t>
      </w:r>
      <w:r w:rsidR="00F508AA" w:rsidRPr="00F508AA">
        <w:rPr>
          <w:rFonts w:ascii="Times New Roman" w:hAnsi="Times New Roman" w:cs="Times New Roman"/>
        </w:rPr>
        <w:t>to develop and design</w:t>
      </w:r>
      <w:r w:rsidR="008B4AAE">
        <w:rPr>
          <w:rFonts w:ascii="Times New Roman" w:hAnsi="Times New Roman" w:cs="Times New Roman"/>
        </w:rPr>
        <w:t xml:space="preserve"> promotional items,</w:t>
      </w:r>
      <w:r w:rsidR="00F508AA" w:rsidRPr="00F508AA">
        <w:rPr>
          <w:rFonts w:ascii="Times New Roman" w:hAnsi="Times New Roman" w:cs="Times New Roman"/>
        </w:rPr>
        <w:t xml:space="preserve"> documents, ads, </w:t>
      </w:r>
      <w:r w:rsidR="00F508AA">
        <w:rPr>
          <w:rFonts w:ascii="Times New Roman" w:hAnsi="Times New Roman" w:cs="Times New Roman"/>
        </w:rPr>
        <w:t>posters</w:t>
      </w:r>
      <w:r w:rsidR="008B4AAE">
        <w:rPr>
          <w:rFonts w:ascii="Times New Roman" w:hAnsi="Times New Roman" w:cs="Times New Roman"/>
        </w:rPr>
        <w:t xml:space="preserve">, flyers, annual report, </w:t>
      </w:r>
      <w:r w:rsidR="00EF6C63">
        <w:rPr>
          <w:rFonts w:ascii="Times New Roman" w:hAnsi="Times New Roman" w:cs="Times New Roman"/>
        </w:rPr>
        <w:t>swag</w:t>
      </w:r>
      <w:r w:rsidR="008B4AAE">
        <w:rPr>
          <w:rFonts w:ascii="Times New Roman" w:hAnsi="Times New Roman" w:cs="Times New Roman"/>
        </w:rPr>
        <w:t xml:space="preserve">, banners, </w:t>
      </w:r>
      <w:proofErr w:type="spellStart"/>
      <w:r w:rsidR="00EF6C63">
        <w:rPr>
          <w:rFonts w:ascii="Times New Roman" w:hAnsi="Times New Roman" w:cs="Times New Roman"/>
        </w:rPr>
        <w:t>etc</w:t>
      </w:r>
      <w:proofErr w:type="spellEnd"/>
      <w:r w:rsidR="00EF6C63">
        <w:rPr>
          <w:rFonts w:ascii="Times New Roman" w:hAnsi="Times New Roman" w:cs="Times New Roman"/>
        </w:rPr>
        <w:t>…</w:t>
      </w:r>
    </w:p>
    <w:p w14:paraId="2196386C" w14:textId="44C1F7A5" w:rsidR="00F508AA" w:rsidRPr="00470563" w:rsidRDefault="00470563" w:rsidP="00126CAA">
      <w:pPr>
        <w:pStyle w:val="NoSpacing"/>
        <w:numPr>
          <w:ilvl w:val="0"/>
          <w:numId w:val="5"/>
        </w:numPr>
        <w:ind w:right="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onsite with other staff updating and managing </w:t>
      </w:r>
      <w:r w:rsidR="008B4AAE">
        <w:rPr>
          <w:rFonts w:ascii="Times New Roman" w:hAnsi="Times New Roman" w:cs="Times New Roman"/>
        </w:rPr>
        <w:t>website and social media platforms</w:t>
      </w:r>
    </w:p>
    <w:p w14:paraId="590829F3" w14:textId="6F347CD1" w:rsidR="00904DA2" w:rsidRDefault="00F508AA" w:rsidP="00F508AA">
      <w:pPr>
        <w:pStyle w:val="NoSpacing"/>
        <w:numPr>
          <w:ilvl w:val="0"/>
          <w:numId w:val="6"/>
        </w:numPr>
        <w:ind w:right="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onsite with staff troubleshooting technical issues and manage communications</w:t>
      </w:r>
      <w:r w:rsidR="0002732D">
        <w:rPr>
          <w:rFonts w:ascii="Times New Roman" w:hAnsi="Times New Roman" w:cs="Times New Roman"/>
        </w:rPr>
        <w:t xml:space="preserve"> with our IT company, phone company, photocopier company</w:t>
      </w:r>
    </w:p>
    <w:p w14:paraId="4BA55450" w14:textId="4C408A08" w:rsidR="00470563" w:rsidRPr="00470563" w:rsidRDefault="00470563" w:rsidP="00470563">
      <w:pPr>
        <w:pStyle w:val="NoSpacing"/>
        <w:numPr>
          <w:ilvl w:val="0"/>
          <w:numId w:val="6"/>
        </w:numPr>
        <w:ind w:right="4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overseeing activities of the K/G Teacher Resource Center </w:t>
      </w:r>
    </w:p>
    <w:p w14:paraId="65668017" w14:textId="77777777" w:rsidR="00A01A35" w:rsidRPr="00A01A35" w:rsidRDefault="00A01A35" w:rsidP="00A11F6F">
      <w:pPr>
        <w:pStyle w:val="NoSpacing"/>
        <w:ind w:left="851"/>
        <w:rPr>
          <w:rFonts w:ascii="Times New Roman" w:hAnsi="Times New Roman" w:cs="Times New Roman"/>
        </w:rPr>
      </w:pPr>
    </w:p>
    <w:p w14:paraId="28AF4D90" w14:textId="2DB76A24" w:rsidR="00311794" w:rsidRPr="00A01A35" w:rsidRDefault="00D56D82" w:rsidP="00A01A3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E20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>Qualifications</w:t>
      </w:r>
      <w:r w:rsidR="00F133F9" w:rsidRPr="00DE20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A01A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–</w:t>
      </w:r>
      <w:r w:rsidR="00F133F9" w:rsidRPr="00DE20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E20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Education</w:t>
      </w:r>
      <w:r w:rsidR="00A01A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  <w:r w:rsidR="00126CAA">
        <w:rPr>
          <w:rFonts w:ascii="Times New Roman" w:hAnsi="Times New Roman" w:cs="Times New Roman"/>
          <w:sz w:val="24"/>
          <w:szCs w:val="24"/>
          <w:u w:color="0E6E6D"/>
        </w:rPr>
        <w:t>Grade 12 Secondary Diploma and College Diploma in computer graphics</w:t>
      </w:r>
      <w:r w:rsidR="00304F6F">
        <w:rPr>
          <w:rFonts w:ascii="Times New Roman" w:hAnsi="Times New Roman" w:cs="Times New Roman"/>
          <w:sz w:val="24"/>
          <w:szCs w:val="24"/>
          <w:u w:color="0E6E6D"/>
        </w:rPr>
        <w:t xml:space="preserve"> Design</w:t>
      </w:r>
      <w:r w:rsidR="00470563">
        <w:rPr>
          <w:rFonts w:ascii="Times New Roman" w:hAnsi="Times New Roman" w:cs="Times New Roman"/>
          <w:sz w:val="24"/>
          <w:szCs w:val="24"/>
          <w:u w:color="0E6E6D"/>
        </w:rPr>
        <w:t xml:space="preserve"> or </w:t>
      </w:r>
      <w:r w:rsidR="00C26BE1">
        <w:rPr>
          <w:rFonts w:ascii="Times New Roman" w:hAnsi="Times New Roman" w:cs="Times New Roman"/>
          <w:sz w:val="24"/>
          <w:szCs w:val="24"/>
          <w:u w:color="0E6E6D"/>
        </w:rPr>
        <w:t>C</w:t>
      </w:r>
      <w:r w:rsidR="00470563">
        <w:rPr>
          <w:rFonts w:ascii="Times New Roman" w:hAnsi="Times New Roman" w:cs="Times New Roman"/>
          <w:sz w:val="24"/>
          <w:szCs w:val="24"/>
          <w:u w:color="0E6E6D"/>
        </w:rPr>
        <w:t xml:space="preserve">omputer </w:t>
      </w:r>
      <w:r w:rsidR="00C26BE1">
        <w:rPr>
          <w:rFonts w:ascii="Times New Roman" w:hAnsi="Times New Roman" w:cs="Times New Roman"/>
          <w:sz w:val="24"/>
          <w:szCs w:val="24"/>
          <w:u w:color="0E6E6D"/>
        </w:rPr>
        <w:t>T</w:t>
      </w:r>
      <w:r w:rsidR="00470563">
        <w:rPr>
          <w:rFonts w:ascii="Times New Roman" w:hAnsi="Times New Roman" w:cs="Times New Roman"/>
          <w:sz w:val="24"/>
          <w:szCs w:val="24"/>
          <w:u w:color="0E6E6D"/>
        </w:rPr>
        <w:t>ech.</w:t>
      </w:r>
    </w:p>
    <w:p w14:paraId="2845AD27" w14:textId="706FBBE5" w:rsidR="00A01A35" w:rsidRPr="00B02317" w:rsidRDefault="00D56D82" w:rsidP="00F70D44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023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Knowledge,</w:t>
      </w:r>
      <w:r w:rsidR="00DE20E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  <w:r w:rsidR="00762E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S</w:t>
      </w:r>
      <w:r w:rsidRPr="00B023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kills and </w:t>
      </w:r>
      <w:r w:rsidR="00762E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A</w:t>
      </w:r>
      <w:r w:rsidRPr="00B023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bilities</w:t>
      </w:r>
      <w:r w:rsidRPr="00B02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0138B" w:rsidRPr="00B02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</w:t>
      </w:r>
      <w:r w:rsidRPr="00B02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0138B" w:rsidRPr="00B02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Be knowledgeable of the </w:t>
      </w:r>
      <w:proofErr w:type="spellStart"/>
      <w:r w:rsidR="00F24D55" w:rsidRPr="00B02317">
        <w:rPr>
          <w:rFonts w:ascii="Times New Roman" w:hAnsi="Times New Roman" w:cs="Times New Roman"/>
          <w:sz w:val="24"/>
          <w:szCs w:val="24"/>
        </w:rPr>
        <w:t>Hodinohso:ni</w:t>
      </w:r>
      <w:proofErr w:type="spellEnd"/>
      <w:r w:rsidR="00F24D55" w:rsidRPr="00B023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4D55" w:rsidRPr="00B02317">
        <w:rPr>
          <w:rFonts w:ascii="Times New Roman" w:hAnsi="Times New Roman" w:cs="Times New Roman"/>
          <w:sz w:val="24"/>
          <w:szCs w:val="24"/>
        </w:rPr>
        <w:t>Rotinonhsion:ni</w:t>
      </w:r>
      <w:proofErr w:type="spellEnd"/>
      <w:r w:rsidR="0070138B" w:rsidRPr="00B02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culture</w:t>
      </w:r>
      <w:r w:rsidR="00126C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Proficiency in reading and writing in the Cayuga and/or Mohawk. </w:t>
      </w:r>
      <w:r w:rsidR="0070138B" w:rsidRPr="00B02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Be knowledgeable in the use of </w:t>
      </w:r>
      <w:r w:rsidR="009475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multiple computer </w:t>
      </w:r>
      <w:r w:rsidR="00947582" w:rsidRPr="00DE20E0">
        <w:rPr>
          <w:rFonts w:ascii="Times New Roman" w:eastAsia="Times New Roman" w:hAnsi="Times New Roman" w:cs="Times New Roman"/>
          <w:sz w:val="24"/>
          <w:szCs w:val="24"/>
          <w:lang w:val="en"/>
        </w:rPr>
        <w:t>applications</w:t>
      </w:r>
      <w:r w:rsidR="009475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C26B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6D63F98A" w14:textId="5EC5E25D" w:rsidR="000E3D19" w:rsidRPr="00A01A35" w:rsidRDefault="002012A5" w:rsidP="00A01A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color="0E6E6D"/>
        </w:rPr>
      </w:pPr>
      <w:r w:rsidRPr="00B02317">
        <w:rPr>
          <w:rFonts w:ascii="Times New Roman" w:hAnsi="Times New Roman" w:cs="Times New Roman"/>
          <w:sz w:val="24"/>
          <w:szCs w:val="24"/>
          <w:u w:color="0E6E6D"/>
        </w:rPr>
        <w:t xml:space="preserve">Please submit your resume and cover letter, recent police check </w:t>
      </w:r>
      <w:r w:rsidR="00A50A05" w:rsidRPr="00B02317">
        <w:rPr>
          <w:rFonts w:ascii="Times New Roman" w:hAnsi="Times New Roman" w:cs="Times New Roman"/>
          <w:sz w:val="24"/>
          <w:szCs w:val="24"/>
          <w:u w:color="0E6E6D"/>
        </w:rPr>
        <w:t xml:space="preserve">including vulnerable sector </w:t>
      </w:r>
      <w:r w:rsidRPr="00B02317">
        <w:rPr>
          <w:rFonts w:ascii="Times New Roman" w:hAnsi="Times New Roman" w:cs="Times New Roman"/>
          <w:sz w:val="24"/>
          <w:szCs w:val="24"/>
          <w:u w:color="0E6E6D"/>
        </w:rPr>
        <w:t>and all supporting documentation, together with the names</w:t>
      </w:r>
      <w:r w:rsidR="00F24D55" w:rsidRPr="00B02317">
        <w:rPr>
          <w:rFonts w:ascii="Times New Roman" w:hAnsi="Times New Roman" w:cs="Times New Roman"/>
          <w:sz w:val="24"/>
          <w:szCs w:val="24"/>
          <w:u w:color="0E6E6D"/>
        </w:rPr>
        <w:t xml:space="preserve"> o</w:t>
      </w:r>
      <w:r w:rsidR="00C70755" w:rsidRPr="00B02317">
        <w:rPr>
          <w:rFonts w:ascii="Times New Roman" w:hAnsi="Times New Roman" w:cs="Times New Roman"/>
          <w:sz w:val="24"/>
          <w:szCs w:val="24"/>
          <w:u w:color="0E6E6D"/>
        </w:rPr>
        <w:t>f two professional references b</w:t>
      </w:r>
      <w:r w:rsidRPr="00B02317">
        <w:rPr>
          <w:rFonts w:ascii="Times New Roman" w:hAnsi="Times New Roman" w:cs="Times New Roman"/>
          <w:sz w:val="24"/>
          <w:szCs w:val="24"/>
          <w:u w:color="0E6E6D"/>
        </w:rPr>
        <w:t>y email</w:t>
      </w:r>
      <w:r w:rsidR="00A01A35">
        <w:rPr>
          <w:rFonts w:ascii="Times New Roman" w:hAnsi="Times New Roman" w:cs="Times New Roman"/>
          <w:sz w:val="24"/>
          <w:szCs w:val="24"/>
          <w:u w:color="0E6E6D"/>
        </w:rPr>
        <w:t xml:space="preserve"> to:</w:t>
      </w:r>
    </w:p>
    <w:p w14:paraId="50434D77" w14:textId="23AF18A4" w:rsidR="00C6250B" w:rsidRPr="00C6250B" w:rsidRDefault="009C6B33" w:rsidP="00A11F6F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E6E6D"/>
        </w:rPr>
      </w:pPr>
      <w:hyperlink r:id="rId8" w:history="1">
        <w:r w:rsidR="00B5509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cecileakiwenzie.12 </w:t>
        </w:r>
        <w:r w:rsidR="003630B8" w:rsidRPr="00DE1FF7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 w:rsidR="00A01A35">
        <w:rPr>
          <w:rFonts w:ascii="Times New Roman" w:hAnsi="Times New Roman" w:cs="Times New Roman"/>
          <w:sz w:val="24"/>
          <w:szCs w:val="24"/>
          <w:u w:color="0E6E6D"/>
        </w:rPr>
        <w:t xml:space="preserve">   Human Resource Coordinator. </w:t>
      </w:r>
      <w:proofErr w:type="spellStart"/>
      <w:r w:rsidR="00A01A35">
        <w:rPr>
          <w:rFonts w:ascii="Times New Roman" w:hAnsi="Times New Roman" w:cs="Times New Roman"/>
          <w:sz w:val="24"/>
          <w:szCs w:val="24"/>
          <w:u w:color="0E6E6D"/>
        </w:rPr>
        <w:t>Niawen</w:t>
      </w:r>
      <w:proofErr w:type="spellEnd"/>
      <w:r w:rsidR="00A01A35">
        <w:rPr>
          <w:rFonts w:ascii="Times New Roman" w:hAnsi="Times New Roman" w:cs="Times New Roman"/>
          <w:sz w:val="24"/>
          <w:szCs w:val="24"/>
          <w:u w:color="0E6E6D"/>
        </w:rPr>
        <w:t xml:space="preserve">. </w:t>
      </w:r>
    </w:p>
    <w:p w14:paraId="022C562F" w14:textId="4FF64F81" w:rsidR="00C6250B" w:rsidRPr="00DE1FF7" w:rsidRDefault="00C6250B" w:rsidP="00A11F6F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color="0E6E6D"/>
        </w:rPr>
      </w:pPr>
    </w:p>
    <w:sectPr w:rsidR="00C6250B" w:rsidRPr="00DE1FF7" w:rsidSect="00237F09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525E" w14:textId="77777777" w:rsidR="009C6B33" w:rsidRDefault="009C6B33" w:rsidP="000774CF">
      <w:pPr>
        <w:spacing w:after="0" w:line="240" w:lineRule="auto"/>
      </w:pPr>
      <w:r>
        <w:separator/>
      </w:r>
    </w:p>
  </w:endnote>
  <w:endnote w:type="continuationSeparator" w:id="0">
    <w:p w14:paraId="306231C3" w14:textId="77777777" w:rsidR="009C6B33" w:rsidRDefault="009C6B33" w:rsidP="000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3DA5" w14:textId="77777777" w:rsidR="009C6B33" w:rsidRDefault="009C6B33" w:rsidP="000774CF">
      <w:pPr>
        <w:spacing w:after="0" w:line="240" w:lineRule="auto"/>
      </w:pPr>
      <w:r>
        <w:separator/>
      </w:r>
    </w:p>
  </w:footnote>
  <w:footnote w:type="continuationSeparator" w:id="0">
    <w:p w14:paraId="12AFA65E" w14:textId="77777777" w:rsidR="009C6B33" w:rsidRDefault="009C6B33" w:rsidP="0007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FAD6" w14:textId="1B7DCB81" w:rsidR="00947582" w:rsidRPr="00FF2DFE" w:rsidRDefault="00947582" w:rsidP="00947582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b/>
        <w:sz w:val="28"/>
        <w:szCs w:val="28"/>
      </w:rPr>
    </w:pPr>
    <w:r w:rsidRPr="00FF2DFE">
      <w:rPr>
        <w:rFonts w:ascii="Arial" w:eastAsia="Times New Roman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B60BB" wp14:editId="50EAA2A0">
              <wp:simplePos x="0" y="0"/>
              <wp:positionH relativeFrom="column">
                <wp:posOffset>4895850</wp:posOffset>
              </wp:positionH>
              <wp:positionV relativeFrom="paragraph">
                <wp:posOffset>-136525</wp:posOffset>
              </wp:positionV>
              <wp:extent cx="1269365" cy="1087120"/>
              <wp:effectExtent l="0" t="0" r="698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8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6E68A" w14:textId="77777777" w:rsidR="00947582" w:rsidRPr="0061708D" w:rsidRDefault="00947582" w:rsidP="0094758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04B064" wp14:editId="68EFDCA5">
                                <wp:extent cx="1086485" cy="99568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6485" cy="995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B60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5pt;margin-top:-10.75pt;width:99.95pt;height:8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" stroked="f">
              <v:textbox style="mso-fit-shape-to-text:t">
                <w:txbxContent>
                  <w:p w14:paraId="33D6E68A" w14:textId="77777777" w:rsidR="00947582" w:rsidRPr="0061708D" w:rsidRDefault="00947582" w:rsidP="00947582">
                    <w:pPr>
                      <w:pStyle w:val="Head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04B064" wp14:editId="68EFDCA5">
                          <wp:extent cx="1086485" cy="99568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6485" cy="995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Pr="00FF2DFE">
      <w:rPr>
        <w:rFonts w:ascii="Arial" w:eastAsia="Times New Roman" w:hAnsi="Arial" w:cs="Arial"/>
        <w:b/>
        <w:sz w:val="28"/>
        <w:szCs w:val="28"/>
      </w:rPr>
      <w:t>Kawenni:io</w:t>
    </w:r>
    <w:proofErr w:type="spellEnd"/>
    <w:r w:rsidRPr="00FF2DFE">
      <w:rPr>
        <w:rFonts w:ascii="Arial" w:eastAsia="Times New Roman" w:hAnsi="Arial" w:cs="Arial"/>
        <w:b/>
        <w:sz w:val="28"/>
        <w:szCs w:val="28"/>
      </w:rPr>
      <w:t xml:space="preserve"> / </w:t>
    </w:r>
    <w:proofErr w:type="spellStart"/>
    <w:r w:rsidRPr="00FF2DFE">
      <w:rPr>
        <w:rFonts w:ascii="Arial" w:eastAsia="Times New Roman" w:hAnsi="Arial" w:cs="Arial"/>
        <w:b/>
        <w:sz w:val="28"/>
        <w:szCs w:val="28"/>
      </w:rPr>
      <w:t>Gaweni:yo</w:t>
    </w:r>
    <w:proofErr w:type="spellEnd"/>
    <w:r w:rsidRPr="00FF2DFE">
      <w:rPr>
        <w:rFonts w:ascii="Arial" w:eastAsia="Times New Roman" w:hAnsi="Arial" w:cs="Arial"/>
        <w:b/>
        <w:sz w:val="28"/>
        <w:szCs w:val="28"/>
      </w:rPr>
      <w:t xml:space="preserve"> School</w:t>
    </w:r>
  </w:p>
  <w:p w14:paraId="6C8CAF44" w14:textId="209D7F4F" w:rsidR="00947582" w:rsidRPr="00F51CEC" w:rsidRDefault="00947582" w:rsidP="00947582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F51CEC">
      <w:rPr>
        <w:rFonts w:ascii="Arial" w:eastAsia="Times New Roman" w:hAnsi="Arial" w:cs="Arial"/>
        <w:sz w:val="18"/>
        <w:szCs w:val="18"/>
      </w:rPr>
      <w:t>3201 Second Line</w:t>
    </w:r>
  </w:p>
  <w:p w14:paraId="6C2CC780" w14:textId="77777777" w:rsidR="00947582" w:rsidRPr="00F51CEC" w:rsidRDefault="00947582" w:rsidP="00947582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proofErr w:type="spellStart"/>
    <w:r w:rsidRPr="00F51CEC">
      <w:rPr>
        <w:rFonts w:ascii="Arial" w:eastAsia="Times New Roman" w:hAnsi="Arial" w:cs="Arial"/>
        <w:sz w:val="18"/>
        <w:szCs w:val="18"/>
      </w:rPr>
      <w:t>Hagersville</w:t>
    </w:r>
    <w:proofErr w:type="spellEnd"/>
    <w:r w:rsidRPr="00F51CEC">
      <w:rPr>
        <w:rFonts w:ascii="Arial" w:eastAsia="Times New Roman" w:hAnsi="Arial" w:cs="Arial"/>
        <w:sz w:val="18"/>
        <w:szCs w:val="18"/>
      </w:rPr>
      <w:t>, ON  N0A 1H0</w:t>
    </w:r>
  </w:p>
  <w:p w14:paraId="0CEE66D3" w14:textId="77777777" w:rsidR="00947582" w:rsidRPr="00F51CEC" w:rsidRDefault="00947582" w:rsidP="00947582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0"/>
        <w:szCs w:val="24"/>
      </w:rPr>
    </w:pPr>
    <w:r w:rsidRPr="00F51CEC">
      <w:rPr>
        <w:rFonts w:ascii="Arial" w:eastAsia="Times New Roman" w:hAnsi="Arial" w:cs="Arial"/>
        <w:sz w:val="18"/>
        <w:szCs w:val="18"/>
      </w:rPr>
      <w:t>Phone: (905)768-7203  Fax: (905)768-7150</w:t>
    </w:r>
  </w:p>
  <w:p w14:paraId="00142BAF" w14:textId="77777777" w:rsidR="00947582" w:rsidRDefault="00947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C1A"/>
    <w:multiLevelType w:val="hybridMultilevel"/>
    <w:tmpl w:val="26E816F8"/>
    <w:lvl w:ilvl="0" w:tplc="43102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1D4"/>
    <w:multiLevelType w:val="hybridMultilevel"/>
    <w:tmpl w:val="CC9C1C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E50CE8"/>
    <w:multiLevelType w:val="hybridMultilevel"/>
    <w:tmpl w:val="A8B0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19E5"/>
    <w:multiLevelType w:val="hybridMultilevel"/>
    <w:tmpl w:val="4A644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D2A8D"/>
    <w:multiLevelType w:val="hybridMultilevel"/>
    <w:tmpl w:val="1E9E1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337FE6"/>
    <w:multiLevelType w:val="hybridMultilevel"/>
    <w:tmpl w:val="777AE188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9434405"/>
    <w:multiLevelType w:val="hybridMultilevel"/>
    <w:tmpl w:val="86AA9C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FC27D6F"/>
    <w:multiLevelType w:val="hybridMultilevel"/>
    <w:tmpl w:val="9B4C4322"/>
    <w:lvl w:ilvl="0" w:tplc="43102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EC"/>
    <w:rsid w:val="0002732D"/>
    <w:rsid w:val="000774CF"/>
    <w:rsid w:val="00097D76"/>
    <w:rsid w:val="000A1806"/>
    <w:rsid w:val="000B4468"/>
    <w:rsid w:val="000B45BB"/>
    <w:rsid w:val="000E3D19"/>
    <w:rsid w:val="00126CAA"/>
    <w:rsid w:val="00173260"/>
    <w:rsid w:val="00175377"/>
    <w:rsid w:val="001F0861"/>
    <w:rsid w:val="002012A5"/>
    <w:rsid w:val="00237F09"/>
    <w:rsid w:val="002666F2"/>
    <w:rsid w:val="00294D3A"/>
    <w:rsid w:val="002D0732"/>
    <w:rsid w:val="002E4511"/>
    <w:rsid w:val="002F3DED"/>
    <w:rsid w:val="00304F6F"/>
    <w:rsid w:val="00311794"/>
    <w:rsid w:val="00350C14"/>
    <w:rsid w:val="003630B8"/>
    <w:rsid w:val="0038061B"/>
    <w:rsid w:val="004606F4"/>
    <w:rsid w:val="00470563"/>
    <w:rsid w:val="0049347E"/>
    <w:rsid w:val="00493C08"/>
    <w:rsid w:val="00494B60"/>
    <w:rsid w:val="004A51AC"/>
    <w:rsid w:val="00562CAC"/>
    <w:rsid w:val="005963A6"/>
    <w:rsid w:val="006058E4"/>
    <w:rsid w:val="00634669"/>
    <w:rsid w:val="006438C1"/>
    <w:rsid w:val="006702DF"/>
    <w:rsid w:val="006E4741"/>
    <w:rsid w:val="0070138B"/>
    <w:rsid w:val="0071373F"/>
    <w:rsid w:val="00714A95"/>
    <w:rsid w:val="00727A02"/>
    <w:rsid w:val="0076022A"/>
    <w:rsid w:val="00762ED1"/>
    <w:rsid w:val="00773244"/>
    <w:rsid w:val="007E113F"/>
    <w:rsid w:val="008244D7"/>
    <w:rsid w:val="008B4AAE"/>
    <w:rsid w:val="008D32E3"/>
    <w:rsid w:val="008E5F9D"/>
    <w:rsid w:val="008F4599"/>
    <w:rsid w:val="00904DA2"/>
    <w:rsid w:val="0091006A"/>
    <w:rsid w:val="00947582"/>
    <w:rsid w:val="00973C28"/>
    <w:rsid w:val="009851B9"/>
    <w:rsid w:val="009C6B33"/>
    <w:rsid w:val="009E446C"/>
    <w:rsid w:val="00A01A35"/>
    <w:rsid w:val="00A028C4"/>
    <w:rsid w:val="00A11F6F"/>
    <w:rsid w:val="00A50A05"/>
    <w:rsid w:val="00A74B8A"/>
    <w:rsid w:val="00AC0BD5"/>
    <w:rsid w:val="00AE0CC7"/>
    <w:rsid w:val="00AF00DA"/>
    <w:rsid w:val="00AF2EF8"/>
    <w:rsid w:val="00B02317"/>
    <w:rsid w:val="00B07E8B"/>
    <w:rsid w:val="00B378FD"/>
    <w:rsid w:val="00B40777"/>
    <w:rsid w:val="00B43447"/>
    <w:rsid w:val="00B520CA"/>
    <w:rsid w:val="00B55094"/>
    <w:rsid w:val="00B67EA3"/>
    <w:rsid w:val="00B7674D"/>
    <w:rsid w:val="00BE7C1D"/>
    <w:rsid w:val="00C0131C"/>
    <w:rsid w:val="00C041C7"/>
    <w:rsid w:val="00C16AE3"/>
    <w:rsid w:val="00C17E99"/>
    <w:rsid w:val="00C26BE1"/>
    <w:rsid w:val="00C6250B"/>
    <w:rsid w:val="00C70755"/>
    <w:rsid w:val="00CB4214"/>
    <w:rsid w:val="00D11320"/>
    <w:rsid w:val="00D2185F"/>
    <w:rsid w:val="00D43AFA"/>
    <w:rsid w:val="00D56D82"/>
    <w:rsid w:val="00D67A49"/>
    <w:rsid w:val="00DD24A7"/>
    <w:rsid w:val="00DE1FF7"/>
    <w:rsid w:val="00DE20E0"/>
    <w:rsid w:val="00DE58DD"/>
    <w:rsid w:val="00E654FA"/>
    <w:rsid w:val="00E72E7E"/>
    <w:rsid w:val="00EA59DE"/>
    <w:rsid w:val="00EE7B35"/>
    <w:rsid w:val="00EF6C63"/>
    <w:rsid w:val="00F133F9"/>
    <w:rsid w:val="00F24D55"/>
    <w:rsid w:val="00F3666C"/>
    <w:rsid w:val="00F508AA"/>
    <w:rsid w:val="00F51CEC"/>
    <w:rsid w:val="00F70D44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B0092"/>
  <w15:docId w15:val="{BF2E6F80-363C-4064-B1EE-2C49860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EC"/>
  </w:style>
  <w:style w:type="paragraph" w:styleId="BalloonText">
    <w:name w:val="Balloon Text"/>
    <w:basedOn w:val="Normal"/>
    <w:link w:val="BalloonTextChar"/>
    <w:uiPriority w:val="99"/>
    <w:semiHidden/>
    <w:unhideWhenUsed/>
    <w:rsid w:val="00F5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EC"/>
    <w:rPr>
      <w:rFonts w:ascii="Tahoma" w:hAnsi="Tahoma" w:cs="Tahoma"/>
      <w:sz w:val="16"/>
      <w:szCs w:val="16"/>
    </w:rPr>
  </w:style>
  <w:style w:type="paragraph" w:customStyle="1" w:styleId="Body">
    <w:name w:val="Body"/>
    <w:rsid w:val="00973C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2012A5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4A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F"/>
  </w:style>
  <w:style w:type="character" w:styleId="UnresolvedMention">
    <w:name w:val="Unresolved Mention"/>
    <w:basedOn w:val="DefaultParagraphFont"/>
    <w:uiPriority w:val="99"/>
    <w:semiHidden/>
    <w:unhideWhenUsed/>
    <w:rsid w:val="00947582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4606F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4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72311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greenkgp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5620-23FC-41CE-B201-E4F9BF17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KGSchool.ca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Staats</dc:creator>
  <cp:lastModifiedBy>Board of Directors</cp:lastModifiedBy>
  <cp:revision>6</cp:revision>
  <cp:lastPrinted>2020-01-07T19:20:00Z</cp:lastPrinted>
  <dcterms:created xsi:type="dcterms:W3CDTF">2023-03-10T15:12:00Z</dcterms:created>
  <dcterms:modified xsi:type="dcterms:W3CDTF">2023-03-23T14:44:00Z</dcterms:modified>
</cp:coreProperties>
</file>